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A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776EAE">
        <w:rPr>
          <w:rFonts w:ascii="Times New Roman" w:hAnsi="Times New Roman" w:cs="Times New Roman"/>
          <w:sz w:val="24"/>
          <w:szCs w:val="24"/>
        </w:rPr>
        <w:t>проведении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776EAE">
        <w:rPr>
          <w:rFonts w:ascii="Times New Roman" w:hAnsi="Times New Roman" w:cs="Times New Roman"/>
          <w:sz w:val="24"/>
          <w:szCs w:val="24"/>
        </w:rPr>
        <w:t>по</w:t>
      </w:r>
      <w:r w:rsidRPr="00776EAE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776EAE">
        <w:rPr>
          <w:rFonts w:ascii="Times New Roman" w:hAnsi="Times New Roman" w:cs="Times New Roman"/>
          <w:sz w:val="24"/>
          <w:szCs w:val="24"/>
        </w:rPr>
        <w:t>ю</w:t>
      </w:r>
      <w:r w:rsidRPr="00776EAE">
        <w:rPr>
          <w:rFonts w:ascii="Times New Roman" w:hAnsi="Times New Roman" w:cs="Times New Roman"/>
          <w:sz w:val="24"/>
          <w:szCs w:val="24"/>
        </w:rPr>
        <w:t xml:space="preserve"> коррупции</w:t>
      </w:r>
    </w:p>
    <w:p w:rsidR="004A55E7" w:rsidRPr="00776EAE" w:rsidRDefault="00C74D68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в </w:t>
      </w:r>
      <w:r w:rsidR="004A55E7" w:rsidRPr="00776EAE">
        <w:rPr>
          <w:rFonts w:ascii="Times New Roman" w:hAnsi="Times New Roman" w:cs="Times New Roman"/>
          <w:sz w:val="24"/>
          <w:szCs w:val="24"/>
        </w:rPr>
        <w:t>Нижне-Обско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водно</w:t>
      </w:r>
      <w:r w:rsidRPr="00776EAE">
        <w:rPr>
          <w:rFonts w:ascii="Times New Roman" w:hAnsi="Times New Roman" w:cs="Times New Roman"/>
          <w:sz w:val="24"/>
          <w:szCs w:val="24"/>
        </w:rPr>
        <w:t>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776EAE">
        <w:rPr>
          <w:rFonts w:ascii="Times New Roman" w:hAnsi="Times New Roman" w:cs="Times New Roman"/>
          <w:sz w:val="24"/>
          <w:szCs w:val="24"/>
        </w:rPr>
        <w:t>и</w:t>
      </w:r>
    </w:p>
    <w:p w:rsidR="004A55E7" w:rsidRPr="00776EAE" w:rsidRDefault="004A55E7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</w:p>
    <w:p w:rsidR="004A55E7" w:rsidRPr="00776EAE" w:rsidRDefault="00D3336F" w:rsidP="00776EA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A55E7" w:rsidRPr="00776EAE">
        <w:rPr>
          <w:rFonts w:ascii="Times New Roman" w:hAnsi="Times New Roman" w:cs="Times New Roman"/>
          <w:sz w:val="24"/>
          <w:szCs w:val="24"/>
        </w:rPr>
        <w:t>201</w:t>
      </w:r>
      <w:r w:rsidR="00DE1AE1">
        <w:rPr>
          <w:rFonts w:ascii="Times New Roman" w:hAnsi="Times New Roman" w:cs="Times New Roman"/>
          <w:sz w:val="24"/>
          <w:szCs w:val="24"/>
        </w:rPr>
        <w:t>6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г</w:t>
      </w:r>
      <w:r w:rsidR="00C16571">
        <w:rPr>
          <w:rFonts w:ascii="Times New Roman" w:hAnsi="Times New Roman" w:cs="Times New Roman"/>
          <w:sz w:val="24"/>
          <w:szCs w:val="24"/>
        </w:rPr>
        <w:t>од</w:t>
      </w:r>
    </w:p>
    <w:p w:rsidR="004A55E7" w:rsidRPr="00776EAE" w:rsidRDefault="004A55E7" w:rsidP="00776E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776EAE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</w:t>
      </w:r>
      <w:r w:rsidRPr="00776EAE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76EAE">
        <w:rPr>
          <w:rFonts w:ascii="Times New Roman" w:hAnsi="Times New Roman" w:cs="Times New Roman"/>
          <w:sz w:val="24"/>
          <w:szCs w:val="24"/>
        </w:rPr>
        <w:t>ом</w:t>
      </w:r>
      <w:r w:rsidR="004A55E7" w:rsidRPr="00776EA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БВУ своих функций. Определен перечень коррупционно опасных функций и коррупционно опасных должностей. Проводится заслушивание начальников отделов аппарата на еженедельном совещании при руководителе БВУ. Вопросы профилактики коррупции обсуждаются на расширенных совещаниях с заслушиванием начальников отделов водных ресурсов субъектов РФ зоны деятельности БВУ.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Для выявления случаев конфликта интересов проводится анализ представленных государственными гражданскими служащими БВУ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БВУ размещена информация о работе комиссии по соблюдению требований по служебному поведению государственных гражданских служащих и урегулированию конфликта интересов, сведения о доходах государственных гражданских служащих, нормативные правовые акты, </w:t>
      </w:r>
      <w:r w:rsidRPr="00776EAE">
        <w:rPr>
          <w:rFonts w:ascii="Times New Roman" w:hAnsi="Times New Roman" w:cs="Times New Roman"/>
          <w:spacing w:val="16"/>
          <w:sz w:val="24"/>
          <w:szCs w:val="24"/>
        </w:rPr>
        <w:t xml:space="preserve">информация о работе «телефона доверия» в круглосуточном режиме, информация о возможности приема </w:t>
      </w:r>
      <w:r w:rsidRPr="00776EAE">
        <w:rPr>
          <w:rFonts w:ascii="Times New Roman" w:hAnsi="Times New Roman" w:cs="Times New Roman"/>
          <w:sz w:val="24"/>
          <w:szCs w:val="24"/>
        </w:rPr>
        <w:t xml:space="preserve">электронных сообщений с обеспечением взаимодействия заявителя с представителем БВУ с использованием компьютерных технологий в режиме «он-лайн».  </w:t>
      </w:r>
    </w:p>
    <w:p w:rsidR="004A55E7" w:rsidRPr="00036735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AE">
        <w:rPr>
          <w:rFonts w:ascii="Times New Roman" w:hAnsi="Times New Roman" w:cs="Times New Roman"/>
          <w:sz w:val="24"/>
          <w:szCs w:val="24"/>
        </w:rPr>
        <w:t>У</w:t>
      </w:r>
      <w:r w:rsidR="004A55E7" w:rsidRPr="00776EAE">
        <w:rPr>
          <w:rFonts w:ascii="Times New Roman" w:hAnsi="Times New Roman" w:cs="Times New Roman"/>
          <w:sz w:val="24"/>
          <w:szCs w:val="24"/>
        </w:rPr>
        <w:t>тверждены Положение о Комиссии по соблюдению требований к служебному поведению и урегулированию конфликта интересов и ее состав.</w:t>
      </w:r>
      <w:proofErr w:type="gramEnd"/>
      <w:r w:rsidR="004A55E7" w:rsidRPr="00776EAE"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правонарушений Комиссия осуществляет в соответствии с ежегодным планом работы. </w:t>
      </w:r>
      <w:r w:rsidR="00D3336F" w:rsidRPr="00036735">
        <w:rPr>
          <w:rFonts w:ascii="Times New Roman" w:hAnsi="Times New Roman" w:cs="Times New Roman"/>
          <w:sz w:val="24"/>
          <w:szCs w:val="24"/>
        </w:rPr>
        <w:t>За</w:t>
      </w:r>
      <w:r w:rsidR="00DE1AE1" w:rsidRPr="00036735">
        <w:rPr>
          <w:rFonts w:ascii="Times New Roman" w:hAnsi="Times New Roman" w:cs="Times New Roman"/>
          <w:sz w:val="24"/>
          <w:szCs w:val="24"/>
        </w:rPr>
        <w:t xml:space="preserve"> </w:t>
      </w:r>
      <w:r w:rsidR="004A55E7" w:rsidRPr="00036735">
        <w:rPr>
          <w:rFonts w:ascii="Times New Roman" w:hAnsi="Times New Roman" w:cs="Times New Roman"/>
          <w:sz w:val="24"/>
          <w:szCs w:val="24"/>
        </w:rPr>
        <w:t>201</w:t>
      </w:r>
      <w:r w:rsidR="00DE1AE1" w:rsidRPr="00036735">
        <w:rPr>
          <w:rFonts w:ascii="Times New Roman" w:hAnsi="Times New Roman" w:cs="Times New Roman"/>
          <w:sz w:val="24"/>
          <w:szCs w:val="24"/>
        </w:rPr>
        <w:t>6</w:t>
      </w:r>
      <w:r w:rsidR="004A55E7" w:rsidRPr="00036735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036735" w:rsidRPr="00036735">
        <w:rPr>
          <w:rFonts w:ascii="Times New Roman" w:hAnsi="Times New Roman" w:cs="Times New Roman"/>
          <w:sz w:val="24"/>
          <w:szCs w:val="24"/>
        </w:rPr>
        <w:t>8</w:t>
      </w:r>
      <w:r w:rsidR="00F45203" w:rsidRPr="0003673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36735" w:rsidRPr="00036735">
        <w:rPr>
          <w:rFonts w:ascii="Times New Roman" w:hAnsi="Times New Roman" w:cs="Times New Roman"/>
          <w:sz w:val="24"/>
          <w:szCs w:val="24"/>
        </w:rPr>
        <w:t>й</w:t>
      </w:r>
      <w:r w:rsidR="004A55E7" w:rsidRPr="0003673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EAE">
        <w:rPr>
          <w:rFonts w:ascii="Times New Roman" w:hAnsi="Times New Roman" w:cs="Times New Roman"/>
          <w:sz w:val="24"/>
          <w:szCs w:val="24"/>
        </w:rPr>
        <w:t xml:space="preserve">Также </w:t>
      </w:r>
      <w:bookmarkStart w:id="0" w:name="sub_6"/>
      <w:r w:rsidRPr="00776EAE">
        <w:rPr>
          <w:rFonts w:ascii="Times New Roman" w:hAnsi="Times New Roman" w:cs="Times New Roman"/>
          <w:sz w:val="24"/>
          <w:szCs w:val="24"/>
        </w:rPr>
        <w:t>утверждены Положение о порядке сообщения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их реализации и состав Комиссии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их</w:t>
      </w:r>
      <w:proofErr w:type="gramEnd"/>
      <w:r w:rsidRPr="00776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EAE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776EAE">
        <w:rPr>
          <w:rFonts w:ascii="Times New Roman" w:hAnsi="Times New Roman" w:cs="Times New Roman"/>
          <w:sz w:val="24"/>
          <w:szCs w:val="24"/>
        </w:rPr>
        <w:t>.</w:t>
      </w:r>
      <w:r w:rsidR="00D3336F">
        <w:rPr>
          <w:rFonts w:ascii="Times New Roman" w:hAnsi="Times New Roman" w:cs="Times New Roman"/>
          <w:sz w:val="24"/>
          <w:szCs w:val="24"/>
        </w:rPr>
        <w:t xml:space="preserve"> За 201</w:t>
      </w:r>
      <w:r w:rsidR="00DE1AE1">
        <w:rPr>
          <w:rFonts w:ascii="Times New Roman" w:hAnsi="Times New Roman" w:cs="Times New Roman"/>
          <w:sz w:val="24"/>
          <w:szCs w:val="24"/>
        </w:rPr>
        <w:t>6</w:t>
      </w:r>
      <w:r w:rsidR="00D3336F">
        <w:rPr>
          <w:rFonts w:ascii="Times New Roman" w:hAnsi="Times New Roman" w:cs="Times New Roman"/>
          <w:sz w:val="24"/>
          <w:szCs w:val="24"/>
        </w:rPr>
        <w:t xml:space="preserve"> год </w:t>
      </w:r>
      <w:r w:rsidR="00DE1AE1">
        <w:rPr>
          <w:rFonts w:ascii="Times New Roman" w:hAnsi="Times New Roman" w:cs="Times New Roman"/>
          <w:sz w:val="24"/>
          <w:szCs w:val="24"/>
        </w:rPr>
        <w:t xml:space="preserve">уведомлений о получении подарка </w:t>
      </w:r>
      <w:r w:rsidR="00D3336F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DE1AE1">
        <w:rPr>
          <w:rFonts w:ascii="Times New Roman" w:hAnsi="Times New Roman" w:cs="Times New Roman"/>
          <w:sz w:val="24"/>
          <w:szCs w:val="24"/>
        </w:rPr>
        <w:t>не поступало</w:t>
      </w:r>
      <w:r w:rsidR="00D3336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74D68" w:rsidRPr="00776EAE" w:rsidRDefault="00C74D68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pacing w:val="1"/>
          <w:sz w:val="24"/>
          <w:szCs w:val="24"/>
        </w:rPr>
        <w:t>При поступлении на государственную гражданскую службу пров</w:t>
      </w:r>
      <w:r w:rsidR="00B23EBA" w:rsidRPr="00776EAE">
        <w:rPr>
          <w:rFonts w:ascii="Times New Roman" w:hAnsi="Times New Roman" w:cs="Times New Roman"/>
          <w:spacing w:val="1"/>
          <w:sz w:val="24"/>
          <w:szCs w:val="24"/>
        </w:rPr>
        <w:t>одится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 проверка достоверности представленных гражданами сведений об отсутствии судимости и подлинности дипломов об </w:t>
      </w:r>
      <w:r w:rsidR="00B23EBA" w:rsidRPr="00776EAE">
        <w:rPr>
          <w:rFonts w:ascii="Times New Roman" w:hAnsi="Times New Roman" w:cs="Times New Roman"/>
          <w:spacing w:val="1"/>
          <w:sz w:val="24"/>
          <w:szCs w:val="24"/>
        </w:rPr>
        <w:t>образовании и ч</w:t>
      </w:r>
      <w:r w:rsidRPr="00776EAE">
        <w:rPr>
          <w:rFonts w:ascii="Times New Roman" w:hAnsi="Times New Roman" w:cs="Times New Roman"/>
          <w:sz w:val="24"/>
          <w:szCs w:val="24"/>
        </w:rPr>
        <w:t xml:space="preserve">ерез информационную систему МИФНС России на наличие регистрации в качестве индивидуального предпринимателя и учредительства в коммерческих организациях. </w:t>
      </w:r>
      <w:r w:rsidR="00B23EBA" w:rsidRPr="00776EAE">
        <w:rPr>
          <w:rFonts w:ascii="Times New Roman" w:hAnsi="Times New Roman" w:cs="Times New Roman"/>
          <w:sz w:val="24"/>
          <w:szCs w:val="24"/>
        </w:rPr>
        <w:t xml:space="preserve">Проводится анализ представленных сведений о доходах, об имуществе и обязательствах имущественного характера граждан, претендующих на замещение должностей федеральной государственной гражданской службы. </w:t>
      </w:r>
      <w:r w:rsidR="00D3336F">
        <w:rPr>
          <w:rFonts w:ascii="Times New Roman" w:hAnsi="Times New Roman" w:cs="Times New Roman"/>
          <w:sz w:val="24"/>
          <w:szCs w:val="24"/>
        </w:rPr>
        <w:t xml:space="preserve">За </w:t>
      </w:r>
      <w:r w:rsidRPr="00776EAE">
        <w:rPr>
          <w:rFonts w:ascii="Times New Roman" w:hAnsi="Times New Roman" w:cs="Times New Roman"/>
          <w:sz w:val="24"/>
          <w:szCs w:val="24"/>
        </w:rPr>
        <w:t>201</w:t>
      </w:r>
      <w:r w:rsidR="00DE1AE1">
        <w:rPr>
          <w:rFonts w:ascii="Times New Roman" w:hAnsi="Times New Roman" w:cs="Times New Roman"/>
          <w:sz w:val="24"/>
          <w:szCs w:val="24"/>
        </w:rPr>
        <w:t>6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год проведен</w:t>
      </w:r>
      <w:r w:rsidR="00F45203">
        <w:rPr>
          <w:rFonts w:ascii="Times New Roman" w:hAnsi="Times New Roman" w:cs="Times New Roman"/>
          <w:sz w:val="24"/>
          <w:szCs w:val="24"/>
        </w:rPr>
        <w:t>ы</w:t>
      </w:r>
      <w:r w:rsidRPr="00776EA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45203">
        <w:rPr>
          <w:rFonts w:ascii="Times New Roman" w:hAnsi="Times New Roman" w:cs="Times New Roman"/>
          <w:sz w:val="24"/>
          <w:szCs w:val="24"/>
        </w:rPr>
        <w:t>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</w:t>
      </w:r>
      <w:r w:rsidR="00E62798">
        <w:rPr>
          <w:rFonts w:ascii="Times New Roman" w:hAnsi="Times New Roman" w:cs="Times New Roman"/>
          <w:sz w:val="24"/>
          <w:szCs w:val="24"/>
        </w:rPr>
        <w:t>8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граждан, претендующих на замещение должностей федеральной государственной гражданской службы, нарушений не выявлено.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Организована работа по разъяснению положений законодательства о противодействии коррупции, о порядке проверки сведений, предоставляемых федеральным государственным служащим, о соблюдении о</w:t>
      </w:r>
      <w:r w:rsidRPr="00776EAE">
        <w:rPr>
          <w:rFonts w:ascii="Times New Roman" w:hAnsi="Times New Roman" w:cs="Times New Roman"/>
          <w:spacing w:val="3"/>
          <w:sz w:val="24"/>
          <w:szCs w:val="24"/>
        </w:rPr>
        <w:t>граничений и запретов, вопросы по этим требованиям включаются в тесты при проведении конкурсов, квалификационных экзаменов, аттестации. Г</w:t>
      </w:r>
      <w:r w:rsidRPr="00776EAE">
        <w:rPr>
          <w:rFonts w:ascii="Times New Roman" w:hAnsi="Times New Roman" w:cs="Times New Roman"/>
          <w:sz w:val="24"/>
          <w:szCs w:val="24"/>
        </w:rPr>
        <w:t xml:space="preserve">раждане, при поступлении на </w:t>
      </w:r>
      <w:r w:rsidRPr="00776EA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гражданскую службу, знакомятся под роспись с 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уведомлением о </w:t>
      </w:r>
      <w:r w:rsidRPr="00776EAE">
        <w:rPr>
          <w:rFonts w:ascii="Times New Roman" w:hAnsi="Times New Roman" w:cs="Times New Roman"/>
          <w:sz w:val="24"/>
          <w:szCs w:val="24"/>
        </w:rPr>
        <w:t xml:space="preserve">соблюдении государственными гражданскими служащими </w:t>
      </w:r>
      <w:r w:rsidRPr="00776EAE">
        <w:rPr>
          <w:rFonts w:ascii="Times New Roman" w:hAnsi="Times New Roman" w:cs="Times New Roman"/>
          <w:spacing w:val="3"/>
          <w:sz w:val="24"/>
          <w:szCs w:val="24"/>
        </w:rPr>
        <w:t xml:space="preserve">ограничений и запретов,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связанных с гражданской </w:t>
      </w:r>
      <w:r w:rsidRPr="00776EAE">
        <w:rPr>
          <w:rFonts w:ascii="Times New Roman" w:hAnsi="Times New Roman" w:cs="Times New Roman"/>
          <w:sz w:val="24"/>
          <w:szCs w:val="24"/>
        </w:rPr>
        <w:t>службой</w:t>
      </w:r>
      <w:r w:rsidR="00D3336F">
        <w:rPr>
          <w:rFonts w:ascii="Times New Roman" w:hAnsi="Times New Roman" w:cs="Times New Roman"/>
          <w:sz w:val="24"/>
          <w:szCs w:val="24"/>
        </w:rPr>
        <w:t xml:space="preserve"> и с </w:t>
      </w:r>
      <w:r w:rsidR="00D3336F" w:rsidRPr="00776EAE">
        <w:rPr>
          <w:rFonts w:ascii="Times New Roman" w:hAnsi="Times New Roman" w:cs="Times New Roman"/>
          <w:sz w:val="24"/>
          <w:szCs w:val="24"/>
        </w:rPr>
        <w:t>Памятк</w:t>
      </w:r>
      <w:r w:rsidR="00D3336F">
        <w:rPr>
          <w:rFonts w:ascii="Times New Roman" w:hAnsi="Times New Roman" w:cs="Times New Roman"/>
          <w:sz w:val="24"/>
          <w:szCs w:val="24"/>
        </w:rPr>
        <w:t>ой</w:t>
      </w:r>
      <w:r w:rsidR="00D3336F" w:rsidRPr="00776EAE">
        <w:rPr>
          <w:rFonts w:ascii="Times New Roman" w:hAnsi="Times New Roman" w:cs="Times New Roman"/>
          <w:sz w:val="24"/>
          <w:szCs w:val="24"/>
        </w:rPr>
        <w:t xml:space="preserve"> федеральному гражданскому служащему в ситуации конфликта интересов</w:t>
      </w:r>
      <w:r w:rsidRPr="00776EAE">
        <w:rPr>
          <w:rFonts w:ascii="Times New Roman" w:hAnsi="Times New Roman" w:cs="Times New Roman"/>
          <w:sz w:val="24"/>
          <w:szCs w:val="24"/>
        </w:rPr>
        <w:t xml:space="preserve">. При увольнении </w:t>
      </w:r>
      <w:r w:rsidR="00E62798">
        <w:rPr>
          <w:rFonts w:ascii="Times New Roman" w:hAnsi="Times New Roman" w:cs="Times New Roman"/>
          <w:sz w:val="24"/>
          <w:szCs w:val="24"/>
        </w:rPr>
        <w:t>5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B94A0F">
        <w:rPr>
          <w:rFonts w:ascii="Times New Roman" w:hAnsi="Times New Roman" w:cs="Times New Roman"/>
          <w:sz w:val="24"/>
          <w:szCs w:val="24"/>
        </w:rPr>
        <w:t>и</w:t>
      </w:r>
      <w:r w:rsidR="00DE1AE1">
        <w:rPr>
          <w:rFonts w:ascii="Times New Roman" w:hAnsi="Times New Roman" w:cs="Times New Roman"/>
          <w:sz w:val="24"/>
          <w:szCs w:val="24"/>
        </w:rPr>
        <w:t>м</w:t>
      </w:r>
      <w:r w:rsidR="00B94A0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776EAE">
        <w:rPr>
          <w:rFonts w:ascii="Times New Roman" w:hAnsi="Times New Roman" w:cs="Times New Roman"/>
          <w:sz w:val="24"/>
          <w:szCs w:val="24"/>
        </w:rPr>
        <w:t>м вручен</w:t>
      </w:r>
      <w:r w:rsidR="00DE1AE1">
        <w:rPr>
          <w:rFonts w:ascii="Times New Roman" w:hAnsi="Times New Roman" w:cs="Times New Roman"/>
          <w:sz w:val="24"/>
          <w:szCs w:val="24"/>
        </w:rPr>
        <w:t>о</w:t>
      </w:r>
      <w:r w:rsidRPr="00776EAE">
        <w:rPr>
          <w:rFonts w:ascii="Times New Roman" w:hAnsi="Times New Roman" w:cs="Times New Roman"/>
          <w:sz w:val="24"/>
          <w:szCs w:val="24"/>
        </w:rPr>
        <w:t xml:space="preserve"> под роспись уведомлени</w:t>
      </w:r>
      <w:r w:rsidR="00DE1AE1">
        <w:rPr>
          <w:rFonts w:ascii="Times New Roman" w:hAnsi="Times New Roman" w:cs="Times New Roman"/>
          <w:sz w:val="24"/>
          <w:szCs w:val="24"/>
        </w:rPr>
        <w:t>е</w:t>
      </w:r>
      <w:r w:rsidRPr="00776EAE">
        <w:rPr>
          <w:rFonts w:ascii="Times New Roman" w:hAnsi="Times New Roman" w:cs="Times New Roman"/>
          <w:sz w:val="24"/>
          <w:szCs w:val="24"/>
        </w:rPr>
        <w:t xml:space="preserve"> о необходимости соблюдения  требований, предусмотренных  пунктом 1 Указа Президента РФ от 21.07.2010  № 925 «О мерах по реализации отдельных положений Федерального закона «О противодействии коррупции». 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Ежеквартально представляются предложения в Росводресурсы по внесению изменений в федеральные законы и иные нормативные правовые акты, регулирующие водные отношения, с целью устранения излишних административных барьеров при осуществлении деятельности хозяйствующими субъектами. </w:t>
      </w:r>
      <w:r w:rsidR="00B34F5D">
        <w:rPr>
          <w:rFonts w:ascii="Times New Roman" w:hAnsi="Times New Roman" w:cs="Times New Roman"/>
          <w:sz w:val="24"/>
          <w:szCs w:val="24"/>
        </w:rPr>
        <w:t>Систематически</w:t>
      </w:r>
      <w:r w:rsidRPr="00776EAE">
        <w:rPr>
          <w:rFonts w:ascii="Times New Roman" w:hAnsi="Times New Roman" w:cs="Times New Roman"/>
          <w:sz w:val="24"/>
          <w:szCs w:val="24"/>
        </w:rPr>
        <w:t xml:space="preserve"> осуществляется экспертиза локальных нормативных актов БВУ </w:t>
      </w:r>
      <w:r w:rsidR="00776EAE" w:rsidRPr="00776EAE">
        <w:rPr>
          <w:rFonts w:ascii="Times New Roman" w:hAnsi="Times New Roman" w:cs="Times New Roman"/>
          <w:sz w:val="24"/>
          <w:szCs w:val="24"/>
        </w:rPr>
        <w:t>на соответствие действующему законодательству</w:t>
      </w:r>
      <w:r w:rsidRPr="00776EAE">
        <w:rPr>
          <w:rFonts w:ascii="Times New Roman" w:hAnsi="Times New Roman" w:cs="Times New Roman"/>
          <w:sz w:val="24"/>
          <w:szCs w:val="24"/>
        </w:rPr>
        <w:t>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pacing w:val="-9"/>
          <w:sz w:val="24"/>
          <w:szCs w:val="24"/>
        </w:rPr>
        <w:t xml:space="preserve">При размещении заказов для государственных нужд систематически проводится анализ цен на закупаемые товары и услуги. </w:t>
      </w:r>
      <w:proofErr w:type="gramStart"/>
      <w:r w:rsidRPr="00776EAE">
        <w:rPr>
          <w:rFonts w:ascii="Times New Roman" w:hAnsi="Times New Roman" w:cs="Times New Roman"/>
          <w:spacing w:val="-9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заключенного с единственным поставщиком (подрядчиком, исполнителем)» расчет и источники формирования начальной (максимальной) цены размещаются на официальном сайте</w:t>
      </w:r>
      <w:proofErr w:type="gramEnd"/>
      <w:r w:rsidRPr="00776EAE">
        <w:rPr>
          <w:rFonts w:ascii="Times New Roman" w:hAnsi="Times New Roman" w:cs="Times New Roman"/>
          <w:spacing w:val="-9"/>
          <w:sz w:val="24"/>
          <w:szCs w:val="24"/>
        </w:rPr>
        <w:t xml:space="preserve">. При размещении заказов путем проведения открытых конкурсов, аукционов и запроса котировок практикуется применение более четких критериев при оценке заявок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Коррупционные риски при проведении государственных закупок </w:t>
      </w:r>
      <w:r w:rsidR="00D3336F">
        <w:rPr>
          <w:rFonts w:ascii="Times New Roman" w:hAnsi="Times New Roman" w:cs="Times New Roman"/>
          <w:spacing w:val="2"/>
          <w:sz w:val="24"/>
          <w:szCs w:val="24"/>
        </w:rPr>
        <w:t xml:space="preserve">за 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DE1AE1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776EAE">
        <w:rPr>
          <w:rFonts w:ascii="Times New Roman" w:hAnsi="Times New Roman" w:cs="Times New Roman"/>
          <w:spacing w:val="2"/>
          <w:sz w:val="24"/>
          <w:szCs w:val="24"/>
        </w:rPr>
        <w:t xml:space="preserve"> год не выявлены</w:t>
      </w:r>
      <w:r w:rsidR="00DE1AE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A55E7" w:rsidRPr="00C16571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Для обеспечения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коррупции, р</w:t>
      </w:r>
      <w:r w:rsidRPr="00776EAE">
        <w:rPr>
          <w:rFonts w:ascii="Times New Roman" w:hAnsi="Times New Roman" w:cs="Times New Roman"/>
          <w:spacing w:val="1"/>
          <w:sz w:val="24"/>
          <w:szCs w:val="24"/>
        </w:rPr>
        <w:t xml:space="preserve">уководитель БВУ принимает участие в работе Совета по противодействию коррупции в Тюменской области. </w:t>
      </w:r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 xml:space="preserve">Вопросы профилактики коррупционных и иных правонарушений систематически освещаются на заседаниях Нижнеобского и </w:t>
      </w:r>
      <w:proofErr w:type="gramStart"/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>Иртышского</w:t>
      </w:r>
      <w:proofErr w:type="gramEnd"/>
      <w:r w:rsidR="00C16571" w:rsidRPr="00C16571">
        <w:rPr>
          <w:rFonts w:ascii="Times New Roman" w:hAnsi="Times New Roman" w:cs="Times New Roman"/>
          <w:spacing w:val="1"/>
          <w:sz w:val="24"/>
          <w:szCs w:val="24"/>
        </w:rPr>
        <w:t xml:space="preserve"> бассейновых советов.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>В своей работе заместители руководителя - начальники отделов водных ресурсов зоны деятельности БВУ освещают вопросы водного и природоохранного  законодательства, в т.ч. антикоррупционной составляющей, на совместных совещаниях с территориальными ФОИВ, в работе которых принимают участие СМИ.</w:t>
      </w:r>
    </w:p>
    <w:p w:rsidR="004A55E7" w:rsidRPr="00776EAE" w:rsidRDefault="004A55E7" w:rsidP="00776E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EAE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БВУ. </w:t>
      </w:r>
      <w:r w:rsidR="00D3336F">
        <w:rPr>
          <w:rFonts w:ascii="Times New Roman" w:hAnsi="Times New Roman" w:cs="Times New Roman"/>
          <w:sz w:val="24"/>
          <w:szCs w:val="24"/>
        </w:rPr>
        <w:t xml:space="preserve">За </w:t>
      </w:r>
      <w:r w:rsidRPr="00776EAE">
        <w:rPr>
          <w:rFonts w:ascii="Times New Roman" w:hAnsi="Times New Roman" w:cs="Times New Roman"/>
          <w:sz w:val="24"/>
          <w:szCs w:val="24"/>
        </w:rPr>
        <w:t>201</w:t>
      </w:r>
      <w:r w:rsidR="00DE1AE1">
        <w:rPr>
          <w:rFonts w:ascii="Times New Roman" w:hAnsi="Times New Roman" w:cs="Times New Roman"/>
          <w:sz w:val="24"/>
          <w:szCs w:val="24"/>
        </w:rPr>
        <w:t>6</w:t>
      </w:r>
      <w:r w:rsidRPr="00776EAE">
        <w:rPr>
          <w:rFonts w:ascii="Times New Roman" w:hAnsi="Times New Roman" w:cs="Times New Roman"/>
          <w:sz w:val="24"/>
          <w:szCs w:val="24"/>
        </w:rPr>
        <w:t xml:space="preserve"> год таких публикаций не было. Уведомления от государственных гражданских служащих о фактах склонения их к коррупционным правонарушениям не поступали.</w:t>
      </w:r>
    </w:p>
    <w:p w:rsidR="00A42DF1" w:rsidRDefault="00A42DF1"/>
    <w:sectPr w:rsidR="00A42DF1" w:rsidSect="00C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E7"/>
    <w:rsid w:val="00013D89"/>
    <w:rsid w:val="00036735"/>
    <w:rsid w:val="000F2A6E"/>
    <w:rsid w:val="003E0F28"/>
    <w:rsid w:val="004A55E7"/>
    <w:rsid w:val="005E440E"/>
    <w:rsid w:val="00675954"/>
    <w:rsid w:val="00776EAE"/>
    <w:rsid w:val="007D3558"/>
    <w:rsid w:val="007F3039"/>
    <w:rsid w:val="00911DF6"/>
    <w:rsid w:val="009317E1"/>
    <w:rsid w:val="00A33F0E"/>
    <w:rsid w:val="00A42DF1"/>
    <w:rsid w:val="00B23EBA"/>
    <w:rsid w:val="00B34F5D"/>
    <w:rsid w:val="00B94A0F"/>
    <w:rsid w:val="00BD6E5D"/>
    <w:rsid w:val="00C16571"/>
    <w:rsid w:val="00C74D68"/>
    <w:rsid w:val="00CE5D19"/>
    <w:rsid w:val="00D3336F"/>
    <w:rsid w:val="00DD18E0"/>
    <w:rsid w:val="00DE1AE1"/>
    <w:rsid w:val="00E0079C"/>
    <w:rsid w:val="00E47A8B"/>
    <w:rsid w:val="00E62798"/>
    <w:rsid w:val="00F45203"/>
    <w:rsid w:val="00F462BD"/>
    <w:rsid w:val="00F7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25</cp:revision>
  <cp:lastPrinted>2017-01-20T08:48:00Z</cp:lastPrinted>
  <dcterms:created xsi:type="dcterms:W3CDTF">2015-04-08T10:53:00Z</dcterms:created>
  <dcterms:modified xsi:type="dcterms:W3CDTF">2017-01-20T08:49:00Z</dcterms:modified>
</cp:coreProperties>
</file>